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3F0" w:rsidRDefault="00C643F0" w:rsidP="00C643F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Окунцева</w:t>
      </w:r>
      <w:proofErr w:type="spellEnd"/>
      <w:r>
        <w:rPr>
          <w:rFonts w:ascii="Times New Roman" w:hAnsi="Times New Roman" w:cs="Times New Roman"/>
          <w:sz w:val="28"/>
        </w:rPr>
        <w:t xml:space="preserve"> Ольга Васильевна</w:t>
      </w:r>
      <w:r>
        <w:rPr>
          <w:rFonts w:ascii="Times New Roman" w:hAnsi="Times New Roman" w:cs="Times New Roman"/>
          <w:sz w:val="28"/>
        </w:rPr>
        <w:t xml:space="preserve">, </w:t>
      </w:r>
    </w:p>
    <w:p w:rsidR="00C643F0" w:rsidRDefault="00C643F0" w:rsidP="00C643F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 биологии и химии</w:t>
      </w:r>
    </w:p>
    <w:p w:rsidR="00C643F0" w:rsidRDefault="00FF13B9" w:rsidP="00C643F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МБОУ «</w:t>
      </w:r>
      <w:proofErr w:type="spellStart"/>
      <w:r>
        <w:rPr>
          <w:rFonts w:ascii="Times New Roman" w:hAnsi="Times New Roman" w:cs="Times New Roman"/>
          <w:sz w:val="28"/>
        </w:rPr>
        <w:t>Аспинская</w:t>
      </w:r>
      <w:proofErr w:type="spellEnd"/>
      <w:r>
        <w:rPr>
          <w:rFonts w:ascii="Times New Roman" w:hAnsi="Times New Roman" w:cs="Times New Roman"/>
          <w:sz w:val="28"/>
        </w:rPr>
        <w:t xml:space="preserve"> СОШ»</w:t>
      </w:r>
    </w:p>
    <w:p w:rsidR="00FF13B9" w:rsidRDefault="00C643F0" w:rsidP="00C643F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Уинского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округа</w:t>
      </w:r>
      <w:r w:rsidR="00FF13B9">
        <w:rPr>
          <w:rFonts w:ascii="Times New Roman" w:hAnsi="Times New Roman" w:cs="Times New Roman"/>
          <w:sz w:val="28"/>
        </w:rPr>
        <w:t xml:space="preserve"> </w:t>
      </w:r>
    </w:p>
    <w:p w:rsidR="00C643F0" w:rsidRDefault="00C643F0" w:rsidP="00FF13B9">
      <w:pPr>
        <w:rPr>
          <w:rFonts w:ascii="Times New Roman" w:hAnsi="Times New Roman" w:cs="Times New Roman"/>
          <w:sz w:val="28"/>
        </w:rPr>
      </w:pPr>
    </w:p>
    <w:p w:rsidR="00E95699" w:rsidRDefault="00FF13B9" w:rsidP="00FF13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Урок биологии 8 класс.</w:t>
      </w:r>
    </w:p>
    <w:p w:rsidR="00E95699" w:rsidRDefault="00E95699" w:rsidP="00E95699">
      <w:pPr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</w:pPr>
      <w:r w:rsidRPr="00B543E9">
        <w:rPr>
          <w:rFonts w:ascii="Times New Roman" w:hAnsi="Times New Roman" w:cs="Times New Roman"/>
          <w:b/>
          <w:sz w:val="28"/>
        </w:rPr>
        <w:t>Тема урока:</w:t>
      </w:r>
      <w:r w:rsidRPr="00BA19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A190D">
        <w:rPr>
          <w:rFonts w:ascii="Times New Roman" w:eastAsia="Times New Roman" w:hAnsi="Times New Roman" w:cs="Times New Roman"/>
          <w:sz w:val="28"/>
          <w:szCs w:val="28"/>
        </w:rPr>
        <w:t xml:space="preserve">Мышцы, их строение и функции. </w:t>
      </w:r>
      <w:r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>Работа мышц</w:t>
      </w:r>
      <w:r w:rsidRPr="00BA190D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>»</w:t>
      </w:r>
    </w:p>
    <w:p w:rsidR="00E95699" w:rsidRPr="00B543E9" w:rsidRDefault="00E95699" w:rsidP="00E95699">
      <w:pPr>
        <w:rPr>
          <w:rFonts w:ascii="Times New Roman" w:hAnsi="Times New Roman" w:cs="Times New Roman"/>
          <w:b/>
          <w:sz w:val="28"/>
        </w:rPr>
      </w:pPr>
      <w:r w:rsidRPr="00B543E9">
        <w:rPr>
          <w:rFonts w:ascii="Times New Roman" w:hAnsi="Times New Roman" w:cs="Times New Roman"/>
          <w:b/>
          <w:sz w:val="28"/>
        </w:rPr>
        <w:t>Цель урока:</w:t>
      </w:r>
      <w:r w:rsidRPr="00B478FF">
        <w:rPr>
          <w:color w:val="000000"/>
          <w:shd w:val="clear" w:color="auto" w:fill="FFFFFF"/>
        </w:rPr>
        <w:t xml:space="preserve"> </w:t>
      </w:r>
      <w:r w:rsidR="00C643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знакомство с особенностями </w:t>
      </w:r>
      <w:r w:rsidRPr="00F80B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мышечной системы человека, </w:t>
      </w:r>
      <w:r w:rsidR="00C643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</w:t>
      </w:r>
      <w:r w:rsidR="00C643F0" w:rsidRPr="00F80B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строение</w:t>
      </w:r>
      <w:r w:rsidR="00C643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C643F0" w:rsidRPr="00F80B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мышц, </w:t>
      </w:r>
      <w:r w:rsidR="00C643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связанных</w:t>
      </w:r>
      <w:r w:rsidRPr="00F80B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вертикальным положением и трудом.</w:t>
      </w:r>
    </w:p>
    <w:p w:rsidR="00E95699" w:rsidRDefault="00E95699" w:rsidP="00E95699">
      <w:pPr>
        <w:rPr>
          <w:rFonts w:ascii="Times New Roman" w:hAnsi="Times New Roman" w:cs="Times New Roman"/>
          <w:b/>
          <w:sz w:val="28"/>
        </w:rPr>
      </w:pPr>
      <w:r w:rsidRPr="00B543E9">
        <w:rPr>
          <w:rFonts w:ascii="Times New Roman" w:hAnsi="Times New Roman" w:cs="Times New Roman"/>
          <w:b/>
          <w:sz w:val="28"/>
        </w:rPr>
        <w:t>Задачи:</w:t>
      </w:r>
    </w:p>
    <w:p w:rsidR="00C643F0" w:rsidRPr="00C643F0" w:rsidRDefault="00C643F0" w:rsidP="00E95699">
      <w:pPr>
        <w:rPr>
          <w:rFonts w:ascii="Times New Roman" w:hAnsi="Times New Roman" w:cs="Times New Roman"/>
          <w:sz w:val="28"/>
        </w:rPr>
      </w:pPr>
      <w:r w:rsidRPr="00C643F0">
        <w:rPr>
          <w:rFonts w:ascii="Times New Roman" w:hAnsi="Times New Roman" w:cs="Times New Roman"/>
          <w:sz w:val="28"/>
        </w:rPr>
        <w:t>1. Рассмотреть в разных источниках информации основные группы скелетных мышц.</w:t>
      </w:r>
    </w:p>
    <w:p w:rsidR="00C643F0" w:rsidRPr="00C643F0" w:rsidRDefault="00C643F0" w:rsidP="00E95699">
      <w:pPr>
        <w:rPr>
          <w:rFonts w:ascii="Times New Roman" w:hAnsi="Times New Roman" w:cs="Times New Roman"/>
          <w:sz w:val="28"/>
        </w:rPr>
      </w:pPr>
      <w:r w:rsidRPr="00C643F0">
        <w:rPr>
          <w:rFonts w:ascii="Times New Roman" w:hAnsi="Times New Roman" w:cs="Times New Roman"/>
          <w:sz w:val="28"/>
        </w:rPr>
        <w:t xml:space="preserve">2. Выявить признаки </w:t>
      </w:r>
      <w:r>
        <w:rPr>
          <w:rFonts w:ascii="Times New Roman" w:hAnsi="Times New Roman" w:cs="Times New Roman"/>
          <w:sz w:val="28"/>
        </w:rPr>
        <w:t xml:space="preserve">и функции </w:t>
      </w:r>
      <w:r w:rsidRPr="00C643F0">
        <w:rPr>
          <w:rFonts w:ascii="Times New Roman" w:hAnsi="Times New Roman" w:cs="Times New Roman"/>
          <w:sz w:val="28"/>
        </w:rPr>
        <w:t xml:space="preserve">групп </w:t>
      </w:r>
      <w:r>
        <w:rPr>
          <w:rFonts w:ascii="Times New Roman" w:hAnsi="Times New Roman" w:cs="Times New Roman"/>
          <w:sz w:val="28"/>
        </w:rPr>
        <w:t xml:space="preserve">скелетных </w:t>
      </w:r>
      <w:r w:rsidRPr="00C643F0">
        <w:rPr>
          <w:rFonts w:ascii="Times New Roman" w:hAnsi="Times New Roman" w:cs="Times New Roman"/>
          <w:sz w:val="28"/>
        </w:rPr>
        <w:t>мышц и составить их характеристики.</w:t>
      </w:r>
    </w:p>
    <w:p w:rsidR="00C643F0" w:rsidRDefault="00C643F0" w:rsidP="00E95699">
      <w:pPr>
        <w:rPr>
          <w:rFonts w:ascii="Times New Roman" w:hAnsi="Times New Roman" w:cs="Times New Roman"/>
          <w:sz w:val="28"/>
        </w:rPr>
      </w:pPr>
      <w:r w:rsidRPr="00C643F0"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C643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аскрыть особенности  микро- и макроскопического строения</w:t>
      </w:r>
      <w:r w:rsidRPr="00C643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мышц</w:t>
      </w:r>
      <w:r w:rsidRPr="00C643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643F0" w:rsidRDefault="00C643F0" w:rsidP="00E9569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Планируемые результаты:</w:t>
      </w:r>
    </w:p>
    <w:p w:rsidR="00C643F0" w:rsidRDefault="00C643F0" w:rsidP="00E9569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Предметные: называют все группы скелетных мышц и их функции.</w:t>
      </w:r>
    </w:p>
    <w:p w:rsidR="00C643F0" w:rsidRDefault="00C643F0" w:rsidP="00E9569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дают  характеристики основным группам скелетных мышц, знают</w:t>
      </w:r>
      <w:r w:rsidR="005049ED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 как они прикрепляются к костям</w:t>
      </w:r>
      <w:r w:rsidR="005049ED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 xml:space="preserve"> </w:t>
      </w:r>
    </w:p>
    <w:p w:rsidR="005049ED" w:rsidRDefault="005049ED" w:rsidP="00E9569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называют примеры из жизни о необходимости сохранения и укрепления здоровья человека.</w:t>
      </w:r>
    </w:p>
    <w:p w:rsidR="00CD45F8" w:rsidRPr="00CD45F8" w:rsidRDefault="005049ED" w:rsidP="00CD45F8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</w:rPr>
        <w:t>: находят необходимые сведения в тексте учебника;</w:t>
      </w:r>
      <w:r w:rsidR="00CD45F8">
        <w:rPr>
          <w:rFonts w:ascii="Times New Roman" w:hAnsi="Times New Roman" w:cs="Times New Roman"/>
          <w:sz w:val="28"/>
        </w:rPr>
        <w:t xml:space="preserve"> анализируют, сравнивают, </w:t>
      </w:r>
      <w:r>
        <w:rPr>
          <w:rFonts w:ascii="Times New Roman" w:hAnsi="Times New Roman" w:cs="Times New Roman"/>
          <w:sz w:val="28"/>
        </w:rPr>
        <w:t xml:space="preserve">раскрывают  </w:t>
      </w:r>
      <w:r w:rsidR="00CD45F8" w:rsidRPr="00B478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причинно-следственные связи</w:t>
      </w:r>
      <w:r w:rsidR="00CD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оформляют </w:t>
      </w:r>
      <w:r w:rsidR="00CD45F8" w:rsidRPr="00B478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 мыслительных операций в устной и письменной форме;</w:t>
      </w:r>
    </w:p>
    <w:p w:rsidR="00E95699" w:rsidRPr="00B478FF" w:rsidRDefault="00E95699" w:rsidP="00E95699">
      <w:pPr>
        <w:rPr>
          <w:rFonts w:ascii="Times New Roman" w:hAnsi="Times New Roman" w:cs="Times New Roman"/>
          <w:sz w:val="28"/>
          <w:szCs w:val="28"/>
        </w:rPr>
      </w:pPr>
      <w:r w:rsidRPr="00B478FF">
        <w:rPr>
          <w:rFonts w:ascii="Times New Roman" w:hAnsi="Times New Roman" w:cs="Times New Roman"/>
          <w:sz w:val="28"/>
          <w:szCs w:val="28"/>
        </w:rPr>
        <w:t>Воспитательные:</w:t>
      </w:r>
      <w:r w:rsidRPr="00B478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D1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проявляют интерес</w:t>
      </w:r>
      <w:r w:rsidRPr="00B478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приобретению знаний о своём организме, роли этих знаний в сохранении и укреплении здоровья.</w:t>
      </w:r>
    </w:p>
    <w:p w:rsidR="00E95699" w:rsidRPr="001C34C0" w:rsidRDefault="00E95699" w:rsidP="00E95699">
      <w:pPr>
        <w:rPr>
          <w:rFonts w:ascii="Times New Roman" w:hAnsi="Times New Roman" w:cs="Times New Roman"/>
          <w:sz w:val="28"/>
        </w:rPr>
      </w:pPr>
      <w:r w:rsidRPr="00B543E9">
        <w:rPr>
          <w:rFonts w:ascii="Times New Roman" w:hAnsi="Times New Roman" w:cs="Times New Roman"/>
          <w:b/>
          <w:sz w:val="28"/>
        </w:rPr>
        <w:t>Оборудование:</w:t>
      </w:r>
      <w:r w:rsidR="001C34C0">
        <w:rPr>
          <w:rFonts w:ascii="Times New Roman" w:hAnsi="Times New Roman" w:cs="Times New Roman"/>
          <w:b/>
          <w:sz w:val="28"/>
        </w:rPr>
        <w:t xml:space="preserve"> </w:t>
      </w:r>
      <w:r w:rsidR="001C34C0" w:rsidRPr="001C34C0">
        <w:rPr>
          <w:rFonts w:ascii="Times New Roman" w:hAnsi="Times New Roman" w:cs="Times New Roman"/>
          <w:sz w:val="28"/>
        </w:rPr>
        <w:t>электриче</w:t>
      </w:r>
      <w:r w:rsidR="001C34C0">
        <w:rPr>
          <w:rFonts w:ascii="Times New Roman" w:hAnsi="Times New Roman" w:cs="Times New Roman"/>
          <w:sz w:val="28"/>
        </w:rPr>
        <w:t>ские микроскопы, набор препаратов с мышечной и соединительной тканью.</w:t>
      </w:r>
    </w:p>
    <w:p w:rsidR="00E95699" w:rsidRDefault="00E95699" w:rsidP="00E95699">
      <w:r w:rsidRPr="00B543E9">
        <w:rPr>
          <w:rFonts w:ascii="Times New Roman" w:hAnsi="Times New Roman" w:cs="Times New Roman"/>
          <w:b/>
          <w:sz w:val="28"/>
        </w:rPr>
        <w:t>Тип и вид урока:</w:t>
      </w:r>
      <w:r>
        <w:rPr>
          <w:rFonts w:ascii="Times New Roman" w:hAnsi="Times New Roman" w:cs="Times New Roman"/>
          <w:sz w:val="28"/>
        </w:rPr>
        <w:t xml:space="preserve"> урок по В.Ф. Шаталову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E95699" w:rsidTr="00E95699">
        <w:tc>
          <w:tcPr>
            <w:tcW w:w="2376" w:type="dxa"/>
          </w:tcPr>
          <w:p w:rsidR="00E95699" w:rsidRPr="00B543E9" w:rsidRDefault="00E95699" w:rsidP="00AF74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3E9">
              <w:rPr>
                <w:rFonts w:ascii="Times New Roman" w:hAnsi="Times New Roman" w:cs="Times New Roman"/>
                <w:b/>
                <w:sz w:val="28"/>
                <w:szCs w:val="28"/>
              </w:rPr>
              <w:t>Методы,</w:t>
            </w:r>
          </w:p>
          <w:p w:rsidR="00E95699" w:rsidRPr="00B543E9" w:rsidRDefault="00E95699" w:rsidP="00AF74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3E9">
              <w:rPr>
                <w:rFonts w:ascii="Times New Roman" w:hAnsi="Times New Roman" w:cs="Times New Roman"/>
                <w:b/>
                <w:sz w:val="28"/>
                <w:szCs w:val="28"/>
              </w:rPr>
              <w:t>приемы,</w:t>
            </w:r>
          </w:p>
          <w:p w:rsidR="00E95699" w:rsidRPr="00B543E9" w:rsidRDefault="00E95699" w:rsidP="00AF74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3E9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</w:t>
            </w:r>
          </w:p>
        </w:tc>
        <w:tc>
          <w:tcPr>
            <w:tcW w:w="7195" w:type="dxa"/>
          </w:tcPr>
          <w:p w:rsidR="00E95699" w:rsidRPr="00B543E9" w:rsidRDefault="00E95699" w:rsidP="00AF74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5699" w:rsidRPr="00B543E9" w:rsidRDefault="00E95699" w:rsidP="00AF74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3E9">
              <w:rPr>
                <w:rFonts w:ascii="Times New Roman" w:hAnsi="Times New Roman" w:cs="Times New Roman"/>
                <w:b/>
                <w:sz w:val="28"/>
                <w:szCs w:val="28"/>
              </w:rPr>
              <w:t>Ход урока</w:t>
            </w:r>
          </w:p>
        </w:tc>
      </w:tr>
      <w:tr w:rsidR="00E95699" w:rsidTr="00E95699">
        <w:tc>
          <w:tcPr>
            <w:tcW w:w="2376" w:type="dxa"/>
          </w:tcPr>
          <w:p w:rsidR="00E95699" w:rsidRDefault="00E95699" w:rsidP="00E95699"/>
          <w:p w:rsidR="00E95699" w:rsidRDefault="00E95699" w:rsidP="00E95699"/>
          <w:p w:rsidR="00E95699" w:rsidRDefault="00E95699" w:rsidP="00E95699"/>
          <w:p w:rsidR="00E95699" w:rsidRDefault="00E95699" w:rsidP="00E95699"/>
          <w:p w:rsidR="00E95699" w:rsidRDefault="00E95699" w:rsidP="00E95699"/>
          <w:p w:rsidR="00E95699" w:rsidRDefault="00E95699" w:rsidP="00E95699"/>
          <w:p w:rsidR="00E95699" w:rsidRDefault="00E95699" w:rsidP="00E95699"/>
          <w:p w:rsidR="00E95699" w:rsidRDefault="00E95699" w:rsidP="00E95699"/>
          <w:p w:rsidR="00E95699" w:rsidRDefault="00E95699" w:rsidP="00B526D4"/>
        </w:tc>
        <w:tc>
          <w:tcPr>
            <w:tcW w:w="7195" w:type="dxa"/>
          </w:tcPr>
          <w:p w:rsidR="00E95699" w:rsidRPr="00506AD9" w:rsidRDefault="00E95699" w:rsidP="00E956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506AD9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момент.</w:t>
            </w:r>
          </w:p>
          <w:p w:rsidR="00E95699" w:rsidRDefault="00E95699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AD9">
              <w:rPr>
                <w:rFonts w:ascii="Times New Roman" w:hAnsi="Times New Roman" w:cs="Times New Roman"/>
                <w:sz w:val="28"/>
                <w:szCs w:val="28"/>
              </w:rPr>
              <w:t xml:space="preserve">-Здравствуйте ребята.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рада вас всех видеть на нашем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уроке. </w:t>
            </w:r>
          </w:p>
          <w:p w:rsidR="009D0434" w:rsidRPr="009D0434" w:rsidRDefault="009D043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фон Шенберг в своей книге «Искусство стильной бедности» писал:</w:t>
            </w:r>
          </w:p>
          <w:p w:rsidR="009D0434" w:rsidRDefault="009D0434" w:rsidP="009D0434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«Малоподвижность — одна из форм бедности, которая приводит к отупению и унынию. Двигаясь, мы приобретаем нематериальный капитал, а отказываясь от движения, его растрачиваем». </w:t>
            </w:r>
          </w:p>
          <w:p w:rsidR="009D0434" w:rsidRPr="009D0434" w:rsidRDefault="009D0434" w:rsidP="009D0434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Благодаря чему мы двигаемся?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 детей</w:t>
            </w:r>
          </w:p>
          <w:p w:rsidR="00E95699" w:rsidRDefault="00E95699" w:rsidP="00E95699"/>
        </w:tc>
      </w:tr>
      <w:tr w:rsidR="00E95699" w:rsidTr="00E95699">
        <w:tc>
          <w:tcPr>
            <w:tcW w:w="2376" w:type="dxa"/>
          </w:tcPr>
          <w:p w:rsidR="00E95699" w:rsidRDefault="00E95699" w:rsidP="00E95699"/>
          <w:p w:rsidR="00FE20D4" w:rsidRDefault="00FE20D4" w:rsidP="00E95699"/>
          <w:p w:rsidR="00FE20D4" w:rsidRDefault="00FE20D4" w:rsidP="00E95699"/>
          <w:p w:rsidR="00FE20D4" w:rsidRDefault="00FE20D4" w:rsidP="00E95699"/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Default="00FE20D4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0D4" w:rsidRPr="00FE20D4" w:rsidRDefault="00FE20D4" w:rsidP="00E956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20D4">
              <w:rPr>
                <w:rFonts w:ascii="Times New Roman" w:hAnsi="Times New Roman" w:cs="Times New Roman"/>
                <w:b/>
                <w:sz w:val="28"/>
                <w:szCs w:val="28"/>
              </w:rPr>
              <w:t>Описательный рассказ</w:t>
            </w:r>
          </w:p>
        </w:tc>
        <w:tc>
          <w:tcPr>
            <w:tcW w:w="7195" w:type="dxa"/>
          </w:tcPr>
          <w:p w:rsidR="00E95699" w:rsidRDefault="00B526D4" w:rsidP="00E956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="00E95699" w:rsidRPr="000E3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956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Сообщение </w:t>
            </w:r>
            <w:r w:rsidR="00E95699" w:rsidRPr="000E3859">
              <w:rPr>
                <w:rFonts w:ascii="Times New Roman" w:hAnsi="Times New Roman" w:cs="Times New Roman"/>
                <w:b/>
                <w:sz w:val="28"/>
                <w:szCs w:val="28"/>
              </w:rPr>
              <w:t>нового материала</w:t>
            </w:r>
            <w:r w:rsidR="00E9569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95699" w:rsidRDefault="00FF13B9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E95699">
              <w:rPr>
                <w:rFonts w:ascii="Times New Roman" w:hAnsi="Times New Roman" w:cs="Times New Roman"/>
                <w:sz w:val="28"/>
                <w:szCs w:val="28"/>
              </w:rPr>
              <w:t xml:space="preserve">то же нам обеспечивает движение? Правильно, мышцы! И сегодня мы поговорим именно о них. Запишите тему урока в тетрадь. Тема нашего урока - </w:t>
            </w:r>
            <w:r w:rsidR="00E95699" w:rsidRPr="00B526D4">
              <w:rPr>
                <w:rFonts w:ascii="Times New Roman" w:hAnsi="Times New Roman" w:cs="Times New Roman"/>
                <w:b/>
                <w:sz w:val="28"/>
                <w:szCs w:val="28"/>
              </w:rPr>
              <w:t>«Мышцы</w:t>
            </w:r>
            <w:r w:rsidR="00E95699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E95699" w:rsidRDefault="00E95699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 думаете, для чего мы будем изучать мышцы? Какое значение они для нас имеют?</w:t>
            </w:r>
          </w:p>
          <w:p w:rsidR="00E95699" w:rsidRDefault="00E95699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Тогда, какая цель будет у нас на уроке? </w:t>
            </w:r>
          </w:p>
          <w:p w:rsidR="00E95699" w:rsidRPr="00B526D4" w:rsidRDefault="00E95699" w:rsidP="00E956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Цель нашего урока - </w:t>
            </w:r>
            <w:r w:rsidRPr="00B526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изучить строение мышц и их работу.</w:t>
            </w:r>
          </w:p>
          <w:p w:rsidR="00E95699" w:rsidRPr="00F80B0A" w:rsidRDefault="00E95699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B0A">
              <w:rPr>
                <w:rFonts w:ascii="Times New Roman" w:hAnsi="Times New Roman" w:cs="Times New Roman"/>
                <w:sz w:val="28"/>
                <w:szCs w:val="28"/>
              </w:rPr>
              <w:t>Мышцы – это активная часть опорно-двигательной системы. Название «мышца» произошло от слова «</w:t>
            </w:r>
            <w:proofErr w:type="spellStart"/>
            <w:r w:rsidRPr="00F80B0A">
              <w:rPr>
                <w:rFonts w:ascii="Times New Roman" w:hAnsi="Times New Roman" w:cs="Times New Roman"/>
                <w:sz w:val="28"/>
                <w:szCs w:val="28"/>
              </w:rPr>
              <w:t>мускулюс</w:t>
            </w:r>
            <w:proofErr w:type="spellEnd"/>
            <w:r w:rsidRPr="00F80B0A">
              <w:rPr>
                <w:rFonts w:ascii="Times New Roman" w:hAnsi="Times New Roman" w:cs="Times New Roman"/>
                <w:sz w:val="28"/>
                <w:szCs w:val="28"/>
              </w:rPr>
              <w:t>» - Оказывается, древним ученым сокращение мышц напоминало бегание мышки под кожей.</w:t>
            </w:r>
          </w:p>
          <w:p w:rsidR="00E95699" w:rsidRPr="00F80B0A" w:rsidRDefault="00E95699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B0A">
              <w:rPr>
                <w:rFonts w:ascii="Times New Roman" w:hAnsi="Times New Roman" w:cs="Times New Roman"/>
                <w:sz w:val="28"/>
                <w:szCs w:val="28"/>
              </w:rPr>
              <w:t xml:space="preserve">Мышц в организме человека </w:t>
            </w:r>
            <w:r w:rsidRPr="00B526D4">
              <w:rPr>
                <w:rFonts w:ascii="Times New Roman" w:hAnsi="Times New Roman" w:cs="Times New Roman"/>
                <w:b/>
                <w:sz w:val="28"/>
                <w:szCs w:val="28"/>
              </w:rPr>
              <w:t>600</w:t>
            </w:r>
            <w:r w:rsidRPr="00F80B0A">
              <w:rPr>
                <w:rFonts w:ascii="Times New Roman" w:hAnsi="Times New Roman" w:cs="Times New Roman"/>
                <w:sz w:val="28"/>
                <w:szCs w:val="28"/>
              </w:rPr>
              <w:t xml:space="preserve"> они разнообразны по строению и форме, свойствам и функциям.</w:t>
            </w:r>
          </w:p>
          <w:p w:rsidR="00E95699" w:rsidRPr="00366869" w:rsidRDefault="00E95699" w:rsidP="00E956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0A">
              <w:rPr>
                <w:rFonts w:ascii="Times New Roman" w:hAnsi="Times New Roman" w:cs="Times New Roman"/>
                <w:sz w:val="28"/>
              </w:rPr>
              <w:t>Они перекидываются через суставы, прикрепляются к костям скелета и приводят их в движение, действуя, как тяги.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Масса скелетной мускулатуры в</w:t>
            </w:r>
            <w:r w:rsidRPr="00F80B0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зрослого человека составляет почти п</w:t>
            </w:r>
            <w:r w:rsidRPr="00B526D4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оловин</w:t>
            </w:r>
            <w:r w:rsidRPr="00F80B0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 всей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массы тела.</w:t>
            </w:r>
          </w:p>
          <w:p w:rsidR="00E95699" w:rsidRDefault="00E95699" w:rsidP="00E9569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  <w:p w:rsidR="00B526D4" w:rsidRPr="00CD1EC6" w:rsidRDefault="00E95699" w:rsidP="00E95699">
            <w:pPr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</w:pPr>
            <w:r w:rsidRPr="00B526D4"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  <w:t>Сейчас скажу вам такой интересный факт. У плачущего ребенка работает 43 мышцы, а у смеющегося только 17, поэтому смеяться энергетически выгодней.</w:t>
            </w:r>
            <w:bookmarkStart w:id="0" w:name="_GoBack"/>
            <w:bookmarkEnd w:id="0"/>
          </w:p>
          <w:p w:rsidR="00E95699" w:rsidRPr="006579B4" w:rsidRDefault="00E95699" w:rsidP="00E95699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6579B4"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Теперь разберемся со строением мышц. </w:t>
            </w:r>
          </w:p>
          <w:p w:rsidR="00E95699" w:rsidRPr="006579B4" w:rsidRDefault="00E95699" w:rsidP="00E9569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E77605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>Строение скелетной мускулатуры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. В мышце различают </w:t>
            </w:r>
            <w:r w:rsidRPr="006579B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u w:val="single"/>
                <w:lang w:eastAsia="ru-RU"/>
              </w:rPr>
              <w:t>брюшко</w:t>
            </w:r>
            <w:r w:rsidRPr="006579B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,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состоя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 xml:space="preserve">щее из </w:t>
            </w:r>
            <w:proofErr w:type="gramStart"/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поперечно-полосатой</w:t>
            </w:r>
            <w:proofErr w:type="gramEnd"/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мышечной ткани, и </w:t>
            </w:r>
            <w:r w:rsidRPr="006579B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u w:val="single"/>
                <w:lang w:eastAsia="ru-RU"/>
              </w:rPr>
              <w:t>сухожилия</w:t>
            </w:r>
            <w:r w:rsidRPr="006579B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,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образован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>ные плотной соединительной тканью. Брюшко мышцы покрыто оболоч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 xml:space="preserve">кой 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 xml:space="preserve">— </w:t>
            </w:r>
            <w:r w:rsidRPr="006579B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u w:val="single"/>
                <w:lang w:eastAsia="ru-RU"/>
              </w:rPr>
              <w:t>фасцией</w:t>
            </w:r>
            <w:r w:rsidRPr="006579B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.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 помощью сухожилий мышцы прикрепляются к сосед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>ним, подвижно соединенным костям скелета (рис. 61). Некоторые мышцы прикрепляются к другим органам, напр</w:t>
            </w:r>
            <w:r w:rsidR="00B526D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имер коже, глазному яблоку. Мыш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цы пронизаны кровеносными и лимфатическими сосудами. По кровенос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 xml:space="preserve">ным сосудам с током крови поступают питательные вещества и 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кислород, удаляются продукты обмена, а по лимфатическим оттекают жидкости. В мышцах расположены рецепторы, измеряющие степень их сокращения и растяжения. К каждой мышце подхо</w:t>
            </w:r>
            <w:r w:rsidR="001B51A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дит нерв, связывающий ее с цент</w:t>
            </w:r>
            <w:r w:rsidRPr="006579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ральной нервной системой.</w:t>
            </w:r>
          </w:p>
          <w:p w:rsidR="00E95699" w:rsidRPr="006579B4" w:rsidRDefault="00E95699" w:rsidP="00E9569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Скелетные мышцы образованы </w:t>
            </w:r>
            <w:proofErr w:type="gramStart"/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поперечно-полосатыми</w:t>
            </w:r>
            <w:proofErr w:type="gramEnd"/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="001B51A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u w:val="single"/>
                <w:lang w:eastAsia="ru-RU"/>
              </w:rPr>
              <w:t>мышечными во</w:t>
            </w:r>
            <w:r w:rsidRPr="0036686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u w:val="single"/>
                <w:lang w:eastAsia="ru-RU"/>
              </w:rPr>
              <w:t>локнами</w:t>
            </w:r>
            <w:r w:rsidRPr="0036686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,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собранными в </w:t>
            </w:r>
            <w:r w:rsidRPr="0036686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u w:val="single"/>
                <w:lang w:eastAsia="ru-RU"/>
              </w:rPr>
              <w:t>мышечные пучки</w:t>
            </w:r>
            <w:r w:rsidRPr="0036686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.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Мышечные волокна — это высо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 xml:space="preserve">коспециализированные многоядерные образования, простирающиеся от одного сухожилия к другому и достигающие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 длину десятков сантиметров. </w:t>
            </w:r>
          </w:p>
          <w:p w:rsidR="00C65A68" w:rsidRDefault="00E95699" w:rsidP="00C65A68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BA0BD0">
              <w:rPr>
                <w:rFonts w:ascii="Times New Roman" w:hAnsi="Times New Roman" w:cs="Times New Roman"/>
                <w:sz w:val="28"/>
                <w:szCs w:val="28"/>
              </w:rPr>
              <w:t>Со строением разобрались. Теперь давайте узнаем различные группы мышц. Кто знает, какие группы мышц у нас выделяют?</w:t>
            </w:r>
            <w:r>
              <w:rPr>
                <w:rStyle w:val="a3"/>
                <w:rFonts w:ascii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shd w:val="clear" w:color="auto" w:fill="F8FCFF"/>
              </w:rPr>
              <w:t xml:space="preserve"> 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зависимости от места расположе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>ния на человеческом теле и выполняемых функций различают мышцы конечностей, туловища, головы</w:t>
            </w:r>
          </w:p>
          <w:p w:rsidR="00C65A68" w:rsidRPr="00366869" w:rsidRDefault="00C65A68" w:rsidP="00C65A68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E95699" w:rsidRPr="00366869" w:rsidRDefault="00C65A68" w:rsidP="00E95699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Физкультминутка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:</w:t>
            </w:r>
            <w:r w:rsidR="00E95699"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  <w:proofErr w:type="gramEnd"/>
          </w:p>
          <w:p w:rsidR="00E95699" w:rsidRPr="00366869" w:rsidRDefault="00C65A68" w:rsidP="00E95699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 xml:space="preserve">(У нас на руке перышко) </w:t>
            </w:r>
            <w:r w:rsidR="00E95699" w:rsidRPr="00366869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>Широчайшая мышца</w:t>
            </w:r>
            <w:r w:rsidR="00E95699"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спины приводит руку и отводит ее назад.</w:t>
            </w:r>
          </w:p>
          <w:p w:rsidR="00E95699" w:rsidRPr="00366869" w:rsidRDefault="00C65A68" w:rsidP="00E95699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 xml:space="preserve">(Подуем на него) </w:t>
            </w:r>
            <w:r w:rsidR="00E95699" w:rsidRPr="00366869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>Глубокие мышцы груди</w:t>
            </w:r>
            <w:r w:rsidR="00E95699"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и диафрагма участвуют в дыхательных движе</w:t>
            </w:r>
            <w:r w:rsidR="00E95699" w:rsidRPr="0036686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softHyphen/>
              <w:t>ниях.</w:t>
            </w:r>
          </w:p>
          <w:p w:rsidR="00E95699" w:rsidRDefault="00C65A68" w:rsidP="00E95699">
            <w:pP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 xml:space="preserve"> (Следим за полетом пера) Работают мышцы - двигатели глаз.</w:t>
            </w:r>
          </w:p>
          <w:p w:rsidR="00C65A68" w:rsidRDefault="00C65A68" w:rsidP="00E95699">
            <w:pP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>(Улыбнулись) Работают мимические мышцы.</w:t>
            </w:r>
          </w:p>
          <w:p w:rsidR="00C65A68" w:rsidRDefault="00C65A68" w:rsidP="00E95699">
            <w:pP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 xml:space="preserve"> </w:t>
            </w:r>
          </w:p>
          <w:p w:rsidR="00C65A68" w:rsidRDefault="00C65A68" w:rsidP="00E9569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65A6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Лабораторная работа: Строение мышечной ткани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:rsidR="00C65A68" w:rsidRPr="00C65A68" w:rsidRDefault="00C65A68" w:rsidP="00E95699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рабочих листах указываем препарат. Находим местоположение мышц. Даем  их классификацию.</w:t>
            </w:r>
          </w:p>
          <w:p w:rsidR="00C65A68" w:rsidRDefault="00C65A68" w:rsidP="00E95699">
            <w:pP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</w:pPr>
          </w:p>
          <w:p w:rsidR="00E95699" w:rsidRDefault="00E95699" w:rsidP="00E9569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Теперь поговорим о управлении движениями и работе мышц. </w:t>
            </w:r>
          </w:p>
          <w:p w:rsidR="00E95699" w:rsidRPr="00E77605" w:rsidRDefault="00E95699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0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движением</w:t>
            </w:r>
            <w:r w:rsidRPr="00E77605">
              <w:rPr>
                <w:rFonts w:ascii="Times New Roman" w:hAnsi="Times New Roman" w:cs="Times New Roman"/>
                <w:sz w:val="28"/>
                <w:szCs w:val="28"/>
              </w:rPr>
              <w:t xml:space="preserve">. Движение в большинстве суставов возможно по нескольким направлениям — осям. Мышцы сустава, образующие при движении функциональные группы совместного действия, называют </w:t>
            </w:r>
            <w:r w:rsidRPr="00E7760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синергистами,</w:t>
            </w:r>
            <w:r w:rsidRPr="00E77605">
              <w:rPr>
                <w:rFonts w:ascii="Times New Roman" w:hAnsi="Times New Roman" w:cs="Times New Roman"/>
                <w:sz w:val="28"/>
                <w:szCs w:val="28"/>
              </w:rPr>
              <w:t xml:space="preserve"> а противоположного — </w:t>
            </w:r>
            <w:r w:rsidRPr="00E7760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антагонистами.</w:t>
            </w:r>
            <w:r w:rsidRPr="00E77605">
              <w:rPr>
                <w:rFonts w:ascii="Times New Roman" w:hAnsi="Times New Roman" w:cs="Times New Roman"/>
                <w:sz w:val="28"/>
                <w:szCs w:val="28"/>
              </w:rPr>
              <w:t xml:space="preserve"> Их согласованная тяга превращает сустав в механизм с определенным направлением и скоростью движения.</w:t>
            </w:r>
          </w:p>
          <w:p w:rsidR="00E95699" w:rsidRPr="00366869" w:rsidRDefault="00E95699" w:rsidP="00E956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процессе сокращения двуглавой мышцы трехглавая мышца одновре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менно пассивно растягивается (рис. 63). При сокращении трехглавой мыш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цы растягивается двуглавая. При одинаковой силе тяги синергистов и ан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тагонистов обе они фиксируют (закрепляют) положение 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сочленяющихся в суставе рычагов — костей. Очевидно, что такая координация движений осуществляется не самими мышцами, а управляющими ими нервными центрами. Согласованная деятельность мышц возможна только под посто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янным контролем центральной нервной системы.</w:t>
            </w:r>
          </w:p>
          <w:p w:rsidR="00E95699" w:rsidRPr="00366869" w:rsidRDefault="00E95699" w:rsidP="00E956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Нервное утомление сопровождается утратой координации, возбужде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нием не участвующих в движении мышц. И наоборот, не координирован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ные действия в отсутствии навыка приводят к быстрому утомлению.</w:t>
            </w:r>
          </w:p>
          <w:p w:rsidR="00E95699" w:rsidRPr="00366869" w:rsidRDefault="00E95699" w:rsidP="00E956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Утомление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может развиваться вследствие истощения энергетических запасов и накопления продуктов обмена веществ, угнетающих мышцу. Так, боли в перетружденных мышцах объясняются накоплением в них молоч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ной кислоты. Боли могут возникнуть и вследствие давления утративших сократимость утомленных мышечных волокон на расположенные в мыш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цах рецепторы.</w:t>
            </w:r>
          </w:p>
          <w:p w:rsidR="00E95699" w:rsidRPr="00366869" w:rsidRDefault="00E95699" w:rsidP="00E956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Скорость развития утомления зависит от характера работы, величины нагрузки и ритма. При увеличении нагрузки утомление наступает быстрее.</w:t>
            </w:r>
          </w:p>
          <w:p w:rsidR="00E95699" w:rsidRPr="00366869" w:rsidRDefault="00E95699" w:rsidP="00E956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И. М. Сеченов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установил, что для каждой физической работы можно подобрать такой ритм и нагрузку, которые позволяют сохранять оптималь</w:t>
            </w: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ную работоспособность при наименьшем утомлении.</w:t>
            </w:r>
          </w:p>
          <w:p w:rsidR="00E95699" w:rsidRPr="00E77605" w:rsidRDefault="00E95699" w:rsidP="00E956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Утомление — нормальное физиологическое явление. После отдыха ра</w:t>
            </w:r>
            <w:r w:rsidRPr="00E77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ботоспособность не только восстанавливается, но и часто превышает ис</w:t>
            </w:r>
            <w:r w:rsidRPr="00E77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ходный уровень. Восстановление протекает быстрее при активном отдыхе,</w:t>
            </w:r>
            <w:r w:rsidRPr="00E776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 при полном покое. И. М. Сеченов показал, чт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восстановление работо</w:t>
            </w:r>
            <w:r w:rsidRPr="00E77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способности утомленных мышц руки ускоряется, если во время отдыха производить работу другой рукой — это явление активного отдыха.</w:t>
            </w:r>
          </w:p>
          <w:p w:rsidR="00E95699" w:rsidRPr="00366869" w:rsidRDefault="00E95699" w:rsidP="00E956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6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Утомление и восстановление работоспособности являются защитным механизмом, предотвращающим серьезные нарушения, «поломки».</w:t>
            </w:r>
          </w:p>
          <w:p w:rsidR="00E95699" w:rsidRDefault="00E95699" w:rsidP="00E95699"/>
        </w:tc>
      </w:tr>
      <w:tr w:rsidR="00E95699" w:rsidTr="00E95699">
        <w:tc>
          <w:tcPr>
            <w:tcW w:w="2376" w:type="dxa"/>
          </w:tcPr>
          <w:p w:rsidR="00E95699" w:rsidRDefault="00E95699" w:rsidP="00E95699"/>
        </w:tc>
        <w:tc>
          <w:tcPr>
            <w:tcW w:w="7195" w:type="dxa"/>
          </w:tcPr>
          <w:p w:rsidR="00E95699" w:rsidRDefault="00E95699" w:rsidP="00E95699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91729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IV</w:t>
            </w:r>
            <w:r w:rsidRPr="0019172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. Обобщение и систематизация новых знаний.</w:t>
            </w:r>
          </w:p>
          <w:p w:rsidR="00B526D4" w:rsidRPr="00B526D4" w:rsidRDefault="00E95699" w:rsidP="00B526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Style w:val="a3"/>
                <w:rFonts w:ascii="Times New Roman" w:eastAsia="Times New Roman" w:hAnsi="Times New Roman" w:cs="Times New Roman"/>
                <w:i w:val="0"/>
                <w:iCs w:val="0"/>
                <w:color w:val="auto"/>
                <w:sz w:val="28"/>
                <w:szCs w:val="28"/>
                <w:lang w:eastAsia="ru-RU"/>
              </w:rPr>
              <w:t>А теперь повторим новый материал. Поработаем по опорному конспекту. Я сейчас вам ещё раз вам объясню основные моменты, потом вы перерисуете опорный конспект, и кто-то попробует сам объяснить</w:t>
            </w:r>
            <w:r w:rsidR="00B526D4">
              <w:rPr>
                <w:rStyle w:val="a3"/>
                <w:rFonts w:ascii="Times New Roman" w:eastAsia="Times New Roman" w:hAnsi="Times New Roman" w:cs="Times New Roman"/>
                <w:i w:val="0"/>
                <w:iCs w:val="0"/>
                <w:color w:val="auto"/>
                <w:sz w:val="28"/>
                <w:szCs w:val="28"/>
                <w:lang w:eastAsia="ru-RU"/>
              </w:rPr>
              <w:t xml:space="preserve"> материал</w:t>
            </w:r>
          </w:p>
          <w:p w:rsidR="00E95699" w:rsidRDefault="00E95699" w:rsidP="00E95699"/>
        </w:tc>
      </w:tr>
      <w:tr w:rsidR="00E95699" w:rsidTr="00E95699">
        <w:tc>
          <w:tcPr>
            <w:tcW w:w="2376" w:type="dxa"/>
          </w:tcPr>
          <w:p w:rsidR="00E95699" w:rsidRDefault="00E95699" w:rsidP="00E95699"/>
        </w:tc>
        <w:tc>
          <w:tcPr>
            <w:tcW w:w="7195" w:type="dxa"/>
          </w:tcPr>
          <w:p w:rsidR="00E95699" w:rsidRDefault="00E95699" w:rsidP="00E95699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91729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</w:t>
            </w:r>
            <w:r w:rsidRPr="00E9569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Подведение итогов.</w:t>
            </w:r>
          </w:p>
          <w:p w:rsidR="00E95699" w:rsidRDefault="00E95699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Давайте запишем теперь домашнее задание. </w:t>
            </w:r>
          </w:p>
          <w:p w:rsidR="00E95699" w:rsidRDefault="00E95699" w:rsidP="00E95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дом –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§ 36,37.</w:t>
            </w:r>
          </w:p>
          <w:p w:rsidR="00E95699" w:rsidRDefault="00E95699" w:rsidP="00E95699">
            <w:r>
              <w:rPr>
                <w:rFonts w:ascii="Times New Roman" w:hAnsi="Times New Roman" w:cs="Times New Roman"/>
                <w:sz w:val="28"/>
                <w:szCs w:val="28"/>
              </w:rPr>
              <w:t>Всем спасибо за урок! Вы все молодцы! Урок окончен!</w:t>
            </w:r>
          </w:p>
        </w:tc>
      </w:tr>
    </w:tbl>
    <w:p w:rsidR="00886BA3" w:rsidRDefault="00886BA3" w:rsidP="00E95699"/>
    <w:sectPr w:rsidR="00886BA3" w:rsidSect="00886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F62A3"/>
    <w:multiLevelType w:val="hybridMultilevel"/>
    <w:tmpl w:val="8A5C6466"/>
    <w:lvl w:ilvl="0" w:tplc="0419000B">
      <w:start w:val="1"/>
      <w:numFmt w:val="bullet"/>
      <w:lvlText w:val=""/>
      <w:lvlJc w:val="left"/>
      <w:pPr>
        <w:ind w:left="6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A6E9B"/>
    <w:multiLevelType w:val="multilevel"/>
    <w:tmpl w:val="188E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544BBD"/>
    <w:multiLevelType w:val="hybridMultilevel"/>
    <w:tmpl w:val="AD087F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99"/>
    <w:rsid w:val="001B51A7"/>
    <w:rsid w:val="001C34C0"/>
    <w:rsid w:val="005049ED"/>
    <w:rsid w:val="0070416B"/>
    <w:rsid w:val="00886BA3"/>
    <w:rsid w:val="0093421A"/>
    <w:rsid w:val="009D0434"/>
    <w:rsid w:val="00B526D4"/>
    <w:rsid w:val="00C643F0"/>
    <w:rsid w:val="00C65A68"/>
    <w:rsid w:val="00CD1EC6"/>
    <w:rsid w:val="00CD45F8"/>
    <w:rsid w:val="00DB0A3C"/>
    <w:rsid w:val="00E95699"/>
    <w:rsid w:val="00EF3387"/>
    <w:rsid w:val="00FE20D4"/>
    <w:rsid w:val="00FF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95699"/>
    <w:rPr>
      <w:i/>
      <w:iCs/>
      <w:color w:val="808080" w:themeColor="text1" w:themeTint="7F"/>
    </w:rPr>
  </w:style>
  <w:style w:type="table" w:styleId="a4">
    <w:name w:val="Table Grid"/>
    <w:basedOn w:val="a1"/>
    <w:uiPriority w:val="39"/>
    <w:rsid w:val="00E95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9569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95699"/>
    <w:rPr>
      <w:i/>
      <w:iCs/>
      <w:color w:val="808080" w:themeColor="text1" w:themeTint="7F"/>
    </w:rPr>
  </w:style>
  <w:style w:type="table" w:styleId="a4">
    <w:name w:val="Table Grid"/>
    <w:basedOn w:val="a1"/>
    <w:uiPriority w:val="39"/>
    <w:rsid w:val="00E95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9569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Виноградов</cp:lastModifiedBy>
  <cp:revision>3</cp:revision>
  <cp:lastPrinted>2024-09-26T11:28:00Z</cp:lastPrinted>
  <dcterms:created xsi:type="dcterms:W3CDTF">2024-10-18T08:35:00Z</dcterms:created>
  <dcterms:modified xsi:type="dcterms:W3CDTF">2024-10-25T18:45:00Z</dcterms:modified>
</cp:coreProperties>
</file>